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809E7" w14:textId="77777777" w:rsidR="00C04B78" w:rsidRDefault="00C04B78" w:rsidP="00C04B78">
      <w:pPr>
        <w:tabs>
          <w:tab w:val="right" w:pos="9072"/>
        </w:tabs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</w:t>
      </w:r>
    </w:p>
    <w:p w14:paraId="2280D08A" w14:textId="77777777" w:rsidR="00C04B78" w:rsidRDefault="00C04B78" w:rsidP="00C04B78">
      <w:pPr>
        <w:tabs>
          <w:tab w:val="right" w:pos="9072"/>
        </w:tabs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42CD0E02" w14:textId="77777777" w:rsidR="00C04B78" w:rsidRDefault="00C04B78" w:rsidP="00C04B78">
      <w:pPr>
        <w:tabs>
          <w:tab w:val="right" w:pos="9072"/>
        </w:tabs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4F9F2E54" w14:textId="77777777" w:rsidR="00C04B78" w:rsidRDefault="00C04B78" w:rsidP="00C04B78">
      <w:pPr>
        <w:tabs>
          <w:tab w:val="right" w:pos="9072"/>
        </w:tabs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28C130EC" w14:textId="2C426D36" w:rsidR="00C04B78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  <w:r w:rsidRPr="000F720A">
        <w:rPr>
          <w:szCs w:val="24"/>
        </w:rPr>
        <w:t xml:space="preserve">от </w:t>
      </w:r>
      <w:r>
        <w:rPr>
          <w:szCs w:val="24"/>
        </w:rPr>
        <w:t xml:space="preserve">03.04.2026 </w:t>
      </w:r>
      <w:r w:rsidRPr="000F720A">
        <w:rPr>
          <w:szCs w:val="24"/>
        </w:rPr>
        <w:t xml:space="preserve">№ </w:t>
      </w:r>
      <w:r>
        <w:rPr>
          <w:szCs w:val="24"/>
        </w:rPr>
        <w:t>821</w:t>
      </w:r>
    </w:p>
    <w:p w14:paraId="167E9080" w14:textId="77777777" w:rsidR="00C04B78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</w:p>
    <w:p w14:paraId="107A2BE9" w14:textId="77777777" w:rsidR="00C04B78" w:rsidRPr="00D67231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  <w:r w:rsidRPr="00D67231">
        <w:rPr>
          <w:szCs w:val="24"/>
        </w:rPr>
        <w:t>Утвержден</w:t>
      </w:r>
    </w:p>
    <w:p w14:paraId="39F33FF8" w14:textId="77777777" w:rsidR="00C04B78" w:rsidRPr="00D67231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  <w:r w:rsidRPr="00D67231">
        <w:rPr>
          <w:szCs w:val="24"/>
        </w:rPr>
        <w:t>постановлением Администрации</w:t>
      </w:r>
    </w:p>
    <w:p w14:paraId="43E9DB05" w14:textId="77777777" w:rsidR="00C04B78" w:rsidRPr="00D67231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  <w:r w:rsidRPr="00D67231">
        <w:rPr>
          <w:szCs w:val="24"/>
        </w:rPr>
        <w:t>Балахнинского муниципального округа</w:t>
      </w:r>
    </w:p>
    <w:p w14:paraId="7D84250E" w14:textId="77777777" w:rsidR="00C04B78" w:rsidRPr="00D67231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  <w:r w:rsidRPr="00D67231">
        <w:rPr>
          <w:szCs w:val="24"/>
        </w:rPr>
        <w:t>Нижегородской области</w:t>
      </w:r>
    </w:p>
    <w:p w14:paraId="518E8CE9" w14:textId="77777777" w:rsidR="00C04B78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  <w:r w:rsidRPr="00D67231">
        <w:rPr>
          <w:szCs w:val="24"/>
        </w:rPr>
        <w:t>от 05.04.2021 №568</w:t>
      </w:r>
    </w:p>
    <w:p w14:paraId="64C0A62D" w14:textId="77777777" w:rsidR="00C04B78" w:rsidRDefault="00C04B78" w:rsidP="00C04B78">
      <w:pPr>
        <w:tabs>
          <w:tab w:val="left" w:pos="708"/>
          <w:tab w:val="right" w:pos="9072"/>
        </w:tabs>
        <w:jc w:val="right"/>
        <w:rPr>
          <w:szCs w:val="24"/>
        </w:rPr>
      </w:pPr>
    </w:p>
    <w:p w14:paraId="4DB3FCE4" w14:textId="77777777" w:rsidR="00C04B78" w:rsidRDefault="00C04B78" w:rsidP="00C04B78">
      <w:pPr>
        <w:autoSpaceDE w:val="0"/>
        <w:spacing w:after="100" w:afterAutospacing="1"/>
        <w:ind w:firstLine="0"/>
        <w:jc w:val="center"/>
        <w:rPr>
          <w:szCs w:val="24"/>
        </w:rPr>
      </w:pPr>
      <w:r>
        <w:rPr>
          <w:b/>
          <w:bCs/>
          <w:szCs w:val="24"/>
        </w:rPr>
        <w:t>Состав</w:t>
      </w:r>
      <w:r>
        <w:rPr>
          <w:szCs w:val="24"/>
        </w:rPr>
        <w:t xml:space="preserve"> </w:t>
      </w:r>
      <w:r>
        <w:rPr>
          <w:b/>
          <w:bCs/>
          <w:szCs w:val="24"/>
        </w:rPr>
        <w:t>межведомственной комиссии по вопросам погашения задолженности по налогам перед консолидированным бюджетом Нижегородской области, увеличения работодателями размера заработной платы до среднего уровня по соответствующему виду экономической деятельности и снижения неформальной занятости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6734"/>
      </w:tblGrid>
      <w:tr w:rsidR="00C04B78" w14:paraId="282F74B1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89ED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Председатель комиссии: Чагаев </w:t>
            </w:r>
            <w:r w:rsidRPr="00C2277D">
              <w:rPr>
                <w:szCs w:val="24"/>
              </w:rPr>
              <w:t>А.А.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0D6E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</w:p>
          <w:p w14:paraId="476927FA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заместитель главы администрации Балахнинского муниципального округа Нижегородской области</w:t>
            </w:r>
          </w:p>
        </w:tc>
      </w:tr>
      <w:tr w:rsidR="00C04B78" w14:paraId="4F790746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8018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комиссии:</w:t>
            </w:r>
          </w:p>
          <w:p w14:paraId="71EAF1BB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Виноградова А.М.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8B0B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</w:p>
          <w:p w14:paraId="430B056E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</w:p>
          <w:p w14:paraId="18DC1E09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заместитель главы администрации - начальник финансового управления администрации Балахнинского муниципального округа Нижегородской области</w:t>
            </w:r>
          </w:p>
        </w:tc>
      </w:tr>
      <w:tr w:rsidR="00C04B78" w14:paraId="2B24FA3C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F79F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14:paraId="65E07DE1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Кузнецова Е.Е.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08F6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</w:p>
          <w:p w14:paraId="6346B89B" w14:textId="77777777" w:rsidR="00C04B78" w:rsidRPr="006845C0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BB681C">
              <w:rPr>
                <w:szCs w:val="24"/>
              </w:rPr>
              <w:t>начальник сектора экономического анализа и прогнозирования отдела экономического развития управления экономики, предпринимательства и инвестиционной политики администрации Балахнинского муниципального округа Нижегородской области;</w:t>
            </w:r>
          </w:p>
        </w:tc>
      </w:tr>
      <w:tr w:rsidR="00C04B78" w14:paraId="3EE39E98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A72A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Члены комиссии:</w:t>
            </w:r>
          </w:p>
          <w:p w14:paraId="6239C827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Русина Н.А.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6E76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</w:p>
          <w:p w14:paraId="3A5A8D18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начальник управления экономики, предпринимательства и инвестиционной политики администрации Балахнинского муниципального округа Нижегородской области;</w:t>
            </w:r>
          </w:p>
        </w:tc>
      </w:tr>
      <w:tr w:rsidR="00C04B78" w14:paraId="4EF21A50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14FF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Амлиханова</w:t>
            </w:r>
            <w:proofErr w:type="spellEnd"/>
            <w:r>
              <w:rPr>
                <w:szCs w:val="24"/>
              </w:rPr>
              <w:t xml:space="preserve"> О.В.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4412" w14:textId="77777777" w:rsidR="00C04B78" w:rsidRPr="005320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 w:rsidRPr="006714D3">
              <w:rPr>
                <w:szCs w:val="24"/>
              </w:rPr>
              <w:t>- заместитель начальника управления экономики, предпринимательства и инвестиционной политики администрации Балахнинского муниципального округа Нижегородской области;</w:t>
            </w:r>
          </w:p>
        </w:tc>
      </w:tr>
      <w:tr w:rsidR="00C04B78" w14:paraId="39768571" w14:textId="77777777" w:rsidTr="007877F0">
        <w:trPr>
          <w:trHeight w:val="39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5C9C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Лукьянова М.Л. </w:t>
            </w:r>
          </w:p>
          <w:p w14:paraId="45359594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1E7E" w14:textId="77777777" w:rsidR="00C04B78" w:rsidRDefault="00C04B78" w:rsidP="007877F0">
            <w:pPr>
              <w:tabs>
                <w:tab w:val="left" w:pos="229"/>
                <w:tab w:val="left" w:pos="654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председатель правового комитета администрации Балахнинского муниципального округа Нижегородской области;</w:t>
            </w:r>
          </w:p>
        </w:tc>
      </w:tr>
      <w:tr w:rsidR="00C04B78" w14:paraId="5C123F6D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0656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Супряткина</w:t>
            </w:r>
            <w:proofErr w:type="spellEnd"/>
            <w:r>
              <w:rPr>
                <w:szCs w:val="24"/>
              </w:rPr>
              <w:t xml:space="preserve"> Н.С.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D341" w14:textId="77777777" w:rsidR="00C04B78" w:rsidRPr="009315CB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     начальник управления по судебной работе</w:t>
            </w:r>
            <w:r w:rsidRPr="009315CB">
              <w:rPr>
                <w:szCs w:val="24"/>
              </w:rPr>
              <w:t>;</w:t>
            </w:r>
          </w:p>
        </w:tc>
      </w:tr>
      <w:tr w:rsidR="00C04B78" w14:paraId="77CF2680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1822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Пономарева А.С.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9A89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начальник сектора прогнозирования доходов и методологической работы финансового управления администрации Балахнинского муниципального округа Нижегородской области;</w:t>
            </w:r>
          </w:p>
        </w:tc>
      </w:tr>
      <w:tr w:rsidR="00C04B78" w14:paraId="1EAB2396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E732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Власова Ю.В.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5C2F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председатель комитета по управлению муниципальным имуществом и земельными ресурсами администрации  Балахнинского муниципального округа Нижегородской области; </w:t>
            </w:r>
          </w:p>
        </w:tc>
      </w:tr>
      <w:tr w:rsidR="00C04B78" w14:paraId="24411580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E0EC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Мордовская Ю.Н.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196C0" w14:textId="77777777" w:rsidR="00C04B78" w:rsidRPr="00C4235A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 w:rsidRPr="009A12F2">
              <w:rPr>
                <w:szCs w:val="24"/>
              </w:rPr>
              <w:t xml:space="preserve">- начальник отдела экономического </w:t>
            </w:r>
            <w:r>
              <w:rPr>
                <w:szCs w:val="24"/>
              </w:rPr>
              <w:t>развития управления экономики</w:t>
            </w:r>
            <w:r w:rsidRPr="009A12F2">
              <w:rPr>
                <w:szCs w:val="24"/>
              </w:rPr>
              <w:t>, предпринимательства и инвестиционной политики администрации Балахнинского муниципального округа Нижегородской области;</w:t>
            </w:r>
          </w:p>
        </w:tc>
      </w:tr>
      <w:tr w:rsidR="00C04B78" w14:paraId="7DD3F1B9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897E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Яблонцева</w:t>
            </w:r>
            <w:proofErr w:type="spellEnd"/>
            <w:r>
              <w:rPr>
                <w:szCs w:val="24"/>
              </w:rPr>
              <w:t xml:space="preserve"> А.А.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973D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директор ГКУ НО «Управление социальной защиты населения Балахнинского муниципального округа» (по согласованию);</w:t>
            </w:r>
          </w:p>
        </w:tc>
      </w:tr>
      <w:tr w:rsidR="00C04B78" w14:paraId="6837DB83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3BFF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Клопова Е.Ю.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6DCC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директор Балахнинского филиала ГКУ НО «Нижегородский центр занятости населения» (по согласованию);</w:t>
            </w:r>
          </w:p>
        </w:tc>
      </w:tr>
      <w:tr w:rsidR="00C04B78" w14:paraId="7B92EC37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1777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Владимирова О.В.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1921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начальник межрайонной инспекции Федеральной налоговой службы № 5 по Нижегородской области (по согласованию);</w:t>
            </w:r>
          </w:p>
        </w:tc>
      </w:tr>
      <w:tr w:rsidR="00C04B78" w14:paraId="33C29E4E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E308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Шишкина Н.В.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76DC" w14:textId="77777777" w:rsidR="00C04B78" w:rsidRPr="00C50CA5" w:rsidRDefault="00C04B78" w:rsidP="007877F0">
            <w:pPr>
              <w:tabs>
                <w:tab w:val="left" w:pos="87"/>
              </w:tabs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964C9">
              <w:rPr>
                <w:szCs w:val="24"/>
              </w:rPr>
              <w:t>начальник отдела по работе с задолженностью №6 управления персонифицированного учета и администрирования страховых взносов Отделения Фонда пенсионного и социального страхования РФ по Нижегородской области</w:t>
            </w:r>
            <w:r>
              <w:rPr>
                <w:szCs w:val="24"/>
              </w:rPr>
              <w:t xml:space="preserve"> (по </w:t>
            </w:r>
            <w:proofErr w:type="spellStart"/>
            <w:r>
              <w:rPr>
                <w:szCs w:val="24"/>
              </w:rPr>
              <w:t>согласоввнию</w:t>
            </w:r>
            <w:proofErr w:type="spellEnd"/>
            <w:r>
              <w:rPr>
                <w:szCs w:val="24"/>
              </w:rPr>
              <w:t>)</w:t>
            </w:r>
            <w:r w:rsidRPr="00C50CA5">
              <w:rPr>
                <w:szCs w:val="24"/>
              </w:rPr>
              <w:t>;</w:t>
            </w:r>
          </w:p>
        </w:tc>
      </w:tr>
      <w:tr w:rsidR="00C04B78" w14:paraId="738F0329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DBA5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Козина Ю.Н.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2374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- врио начальника отдела – старший судебный пристав Балахнинского районного отдела судебных приставов Нижегородской области (по согласованию);</w:t>
            </w:r>
          </w:p>
        </w:tc>
      </w:tr>
      <w:tr w:rsidR="00C04B78" w14:paraId="17167E0B" w14:textId="77777777" w:rsidTr="007877F0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3CEC" w14:textId="77777777" w:rsidR="00C04B78" w:rsidRDefault="00C04B78" w:rsidP="007877F0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Гущин А.Ю.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FB7B" w14:textId="77777777" w:rsidR="00C04B78" w:rsidRDefault="00C04B78" w:rsidP="007877F0">
            <w:pPr>
              <w:spacing w:line="25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начальник отдела МВД России «Балахнинский» (по согласованию). </w:t>
            </w:r>
          </w:p>
        </w:tc>
      </w:tr>
    </w:tbl>
    <w:p w14:paraId="54EE3619" w14:textId="77777777" w:rsidR="00C04B78" w:rsidRDefault="00C04B78" w:rsidP="00C04B78">
      <w:pPr>
        <w:pStyle w:val="af5"/>
        <w:spacing w:line="360" w:lineRule="auto"/>
        <w:ind w:right="-1"/>
        <w:jc w:val="both"/>
        <w:rPr>
          <w:szCs w:val="24"/>
        </w:rPr>
      </w:pPr>
    </w:p>
    <w:sectPr w:rsidR="00C04B78" w:rsidSect="00C04B78">
      <w:pgSz w:w="11907" w:h="16840"/>
      <w:pgMar w:top="-1135" w:right="567" w:bottom="-709" w:left="1276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E1C7" w14:textId="77777777" w:rsidR="004127B5" w:rsidRDefault="004127B5" w:rsidP="007F0268">
      <w:r>
        <w:separator/>
      </w:r>
    </w:p>
  </w:endnote>
  <w:endnote w:type="continuationSeparator" w:id="0">
    <w:p w14:paraId="2A9EAA63" w14:textId="77777777" w:rsidR="004127B5" w:rsidRDefault="004127B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0B461" w14:textId="77777777" w:rsidR="004127B5" w:rsidRDefault="004127B5" w:rsidP="007F0268">
      <w:r>
        <w:separator/>
      </w:r>
    </w:p>
  </w:footnote>
  <w:footnote w:type="continuationSeparator" w:id="0">
    <w:p w14:paraId="29F518C7" w14:textId="77777777" w:rsidR="004127B5" w:rsidRDefault="004127B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27B5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90B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B78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0FD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495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BF6F-724C-41F9-A142-7CE8D44A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2026-04-08T13:06:00Z</dcterms:created>
  <dcterms:modified xsi:type="dcterms:W3CDTF">2026-04-08T13:06:00Z</dcterms:modified>
</cp:coreProperties>
</file>